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5" w:rsidRDefault="00B812AF" w:rsidP="00455C1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Tarnów, dnia </w:t>
      </w:r>
      <w:r w:rsidR="00511D79">
        <w:rPr>
          <w:b/>
        </w:rPr>
        <w:t xml:space="preserve"> </w:t>
      </w:r>
      <w:r>
        <w:rPr>
          <w:b/>
        </w:rPr>
        <w:t>14.11.2017</w:t>
      </w:r>
    </w:p>
    <w:p w:rsidR="00B61375" w:rsidRDefault="00B812AF">
      <w:pPr>
        <w:jc w:val="center"/>
        <w:rPr>
          <w:b/>
        </w:rPr>
      </w:pPr>
      <w:r>
        <w:rPr>
          <w:b/>
        </w:rPr>
        <w:t>ZAPYTANIE OFERTOWE 1/SW/NCBR/2017</w:t>
      </w:r>
    </w:p>
    <w:p w:rsidR="00B61375" w:rsidRDefault="00B812AF">
      <w:pPr>
        <w:jc w:val="both"/>
        <w:rPr>
          <w:i/>
        </w:rPr>
      </w:pPr>
      <w:r>
        <w:t xml:space="preserve">W związku ze udziałem firmy </w:t>
      </w:r>
      <w:proofErr w:type="spellStart"/>
      <w:r>
        <w:t>Swarmcheck</w:t>
      </w:r>
      <w:proofErr w:type="spellEnd"/>
      <w:r>
        <w:t xml:space="preserve"> Sp. Z o.o. w </w:t>
      </w:r>
      <w:r>
        <w:rPr>
          <w:i/>
        </w:rPr>
        <w:t xml:space="preserve">Konkursie  5/1.1.1/2017 w ramach Programu Operacyjnego Inteligentny Rozwój na 2017 rok; Priorytet I. Wsparcie prowadzenia prac B+R przez przedsiębiorstwa; Poddziałanie 1.1.1 Badania przemysłowe i prace rozwojowe realizowane przez przedsiębiorstwa; </w:t>
      </w:r>
    </w:p>
    <w:p w:rsidR="00B61375" w:rsidRDefault="00B812AF">
      <w:pPr>
        <w:rPr>
          <w:i/>
        </w:rPr>
      </w:pPr>
      <w:proofErr w:type="spellStart"/>
      <w:r>
        <w:t>Swarmcheck</w:t>
      </w:r>
      <w:proofErr w:type="spellEnd"/>
      <w:r>
        <w:t xml:space="preserve"> Sp. z o.o. zaprasza do składania ofert dotyczących: </w:t>
      </w:r>
    </w:p>
    <w:p w:rsidR="00B61375" w:rsidRDefault="00B812AF">
      <w:pPr>
        <w:rPr>
          <w:b/>
        </w:rPr>
      </w:pPr>
      <w:r>
        <w:rPr>
          <w:b/>
        </w:rPr>
        <w:t>Opracowanie systemu informatycznego, który wykorzystywać będzie procedury do filtrowania prawdziwości argumentów w otwartej bazie grafowej.</w:t>
      </w:r>
    </w:p>
    <w:p w:rsidR="00B61375" w:rsidRDefault="00B812AF">
      <w:pPr>
        <w:rPr>
          <w:b/>
        </w:rPr>
      </w:pPr>
      <w:r>
        <w:rPr>
          <w:b/>
        </w:rPr>
        <w:t xml:space="preserve">Kody CPV: </w:t>
      </w:r>
    </w:p>
    <w:p w:rsidR="00B61375" w:rsidRDefault="00B812AF">
      <w:r>
        <w:t xml:space="preserve">72000000-5- Usługi informatyczne: konsultacyjne, opracowywania oprogramowania, internetowe i wsparcia </w:t>
      </w:r>
    </w:p>
    <w:p w:rsidR="00B61375" w:rsidRDefault="00B61375"/>
    <w:p w:rsidR="00B61375" w:rsidRDefault="00B812AF">
      <w:pPr>
        <w:numPr>
          <w:ilvl w:val="0"/>
          <w:numId w:val="2"/>
        </w:numPr>
        <w:spacing w:after="0"/>
        <w:contextualSpacing/>
        <w:jc w:val="center"/>
        <w:rPr>
          <w:b/>
        </w:rPr>
      </w:pPr>
      <w:r>
        <w:rPr>
          <w:b/>
        </w:rPr>
        <w:t xml:space="preserve">NAZWA I ADRES ZAMAWIAJĄCEGO </w:t>
      </w:r>
    </w:p>
    <w:p w:rsidR="00B61375" w:rsidRDefault="00B61375">
      <w:pPr>
        <w:spacing w:after="0"/>
        <w:jc w:val="center"/>
        <w:rPr>
          <w:b/>
        </w:rPr>
      </w:pPr>
    </w:p>
    <w:p w:rsidR="00B61375" w:rsidRDefault="00B812AF">
      <w:pPr>
        <w:spacing w:after="0"/>
        <w:ind w:left="1080"/>
      </w:pPr>
      <w:r>
        <w:t xml:space="preserve">Nazwa:  </w:t>
      </w:r>
      <w:proofErr w:type="spellStart"/>
      <w:r>
        <w:t>Swarmcheck</w:t>
      </w:r>
      <w:proofErr w:type="spellEnd"/>
      <w:r>
        <w:t xml:space="preserve"> Sp. z o.o.</w:t>
      </w:r>
    </w:p>
    <w:p w:rsidR="00B61375" w:rsidRDefault="00B812AF">
      <w:pPr>
        <w:spacing w:after="0"/>
        <w:ind w:left="1080"/>
      </w:pPr>
      <w:r>
        <w:t xml:space="preserve">Adres siedziby: UL. </w:t>
      </w:r>
      <w:proofErr w:type="spellStart"/>
      <w:r>
        <w:t>Eljasza</w:t>
      </w:r>
      <w:proofErr w:type="spellEnd"/>
      <w:r>
        <w:t xml:space="preserve"> </w:t>
      </w:r>
      <w:proofErr w:type="spellStart"/>
      <w:r>
        <w:t>Goldhammera</w:t>
      </w:r>
      <w:proofErr w:type="spellEnd"/>
      <w:r>
        <w:t xml:space="preserve"> 10 /5, 33-100 Tarnów</w:t>
      </w:r>
    </w:p>
    <w:p w:rsidR="00B61375" w:rsidRPr="00511D79" w:rsidRDefault="00B812AF">
      <w:pPr>
        <w:spacing w:after="0"/>
        <w:ind w:left="1080"/>
        <w:rPr>
          <w:lang w:val="en-US"/>
        </w:rPr>
      </w:pPr>
      <w:r w:rsidRPr="00511D79">
        <w:rPr>
          <w:lang w:val="en-US"/>
        </w:rPr>
        <w:t xml:space="preserve">NIP: 8733263426 </w:t>
      </w:r>
    </w:p>
    <w:p w:rsidR="00B61375" w:rsidRPr="00511D79" w:rsidRDefault="00B812AF">
      <w:pPr>
        <w:spacing w:after="0"/>
        <w:ind w:left="1080"/>
        <w:rPr>
          <w:lang w:val="en-US"/>
        </w:rPr>
      </w:pPr>
      <w:r w:rsidRPr="00511D79">
        <w:rPr>
          <w:lang w:val="en-US"/>
        </w:rPr>
        <w:t>REGON: 36807983500000</w:t>
      </w:r>
    </w:p>
    <w:p w:rsidR="00B61375" w:rsidRPr="00511D79" w:rsidRDefault="00B812AF">
      <w:pPr>
        <w:spacing w:after="0"/>
        <w:ind w:left="1080"/>
        <w:rPr>
          <w:lang w:val="en-US"/>
        </w:rPr>
      </w:pPr>
      <w:proofErr w:type="spellStart"/>
      <w:r w:rsidRPr="00511D79">
        <w:rPr>
          <w:lang w:val="en-US"/>
        </w:rPr>
        <w:t>Adres</w:t>
      </w:r>
      <w:proofErr w:type="spellEnd"/>
      <w:r w:rsidRPr="00511D79">
        <w:rPr>
          <w:lang w:val="en-US"/>
        </w:rPr>
        <w:t xml:space="preserve"> email: j.zygucki@optimumpareto.com</w:t>
      </w:r>
    </w:p>
    <w:p w:rsidR="00B61375" w:rsidRDefault="00B812AF">
      <w:pPr>
        <w:ind w:left="1080"/>
      </w:pPr>
      <w:r>
        <w:t>Telefon: 602 673 309</w:t>
      </w:r>
    </w:p>
    <w:p w:rsidR="00B61375" w:rsidRDefault="00B812AF">
      <w:r>
        <w:t xml:space="preserve"> </w:t>
      </w:r>
    </w:p>
    <w:p w:rsidR="00B61375" w:rsidRDefault="00B812AF">
      <w:pPr>
        <w:numPr>
          <w:ilvl w:val="0"/>
          <w:numId w:val="2"/>
        </w:numPr>
        <w:ind w:left="141" w:firstLine="60"/>
        <w:contextualSpacing/>
        <w:jc w:val="center"/>
        <w:rPr>
          <w:b/>
        </w:rPr>
      </w:pPr>
      <w:r>
        <w:rPr>
          <w:b/>
        </w:rPr>
        <w:t xml:space="preserve"> SPOSÓB I MIEJSCE PUBLIKACJI ZAMÓWIENIA</w:t>
      </w:r>
    </w:p>
    <w:p w:rsidR="00B61375" w:rsidRDefault="00B812AF">
      <w:pPr>
        <w:jc w:val="both"/>
        <w:rPr>
          <w:color w:val="FF0000"/>
        </w:rPr>
      </w:pPr>
      <w:r>
        <w:t xml:space="preserve">Upublicznienie zapytania ofertowego nastąpiło poprzez bezpośrednie wysłanie zapytania co najmniej trzem podmiotom oraz udostępnienie oferty na stronie internetowej właściciela Zmawiającego - </w:t>
      </w:r>
      <w:hyperlink r:id="rId6">
        <w:r>
          <w:rPr>
            <w:color w:val="1155CC"/>
            <w:u w:val="single"/>
          </w:rPr>
          <w:t>www.optimumpareto.com</w:t>
        </w:r>
      </w:hyperlink>
      <w:r>
        <w:t xml:space="preserve"> </w:t>
      </w:r>
    </w:p>
    <w:p w:rsidR="00B61375" w:rsidRDefault="00B61375">
      <w:pPr>
        <w:rPr>
          <w:color w:val="FF0000"/>
        </w:rPr>
      </w:pPr>
    </w:p>
    <w:p w:rsidR="00B61375" w:rsidRDefault="00B812AF">
      <w:pPr>
        <w:numPr>
          <w:ilvl w:val="0"/>
          <w:numId w:val="2"/>
        </w:numPr>
        <w:ind w:left="141" w:firstLine="60"/>
        <w:contextualSpacing/>
        <w:jc w:val="center"/>
        <w:rPr>
          <w:b/>
        </w:rPr>
      </w:pPr>
      <w:r>
        <w:rPr>
          <w:b/>
        </w:rPr>
        <w:t>TRYB UDZIELANIA ZAMÓWIENIA</w:t>
      </w:r>
    </w:p>
    <w:p w:rsidR="00B61375" w:rsidRDefault="00B812AF">
      <w:pPr>
        <w:jc w:val="both"/>
      </w:pPr>
      <w:r>
        <w:t>1. Niniejsze postępowanie prowadzone jest z zachowaniem zasady konkurencyjności, zgodnie z wytycznymi w zakresie kwalifikowalności wydatków w ramach Europejskiego Funduszu Rozwoju Regionalnego, Europejskiego Funduszu Społecznego oraz Funduszu Spójności na lata 2014</w:t>
      </w:r>
      <w:r w:rsidR="00334D2D">
        <w:t>-</w:t>
      </w:r>
      <w:r>
        <w:t xml:space="preserve">2020 (dalej: Wytyczne).  </w:t>
      </w:r>
    </w:p>
    <w:p w:rsidR="00B61375" w:rsidRDefault="00B812AF">
      <w:r>
        <w:t xml:space="preserve">2. Do niniejszego zapytania ofertowego nie stosuje się Ustawy z dnia 29 stycznia 2004 r. Prawo Zamówień Publicznych - (Dz. U. z  2015 r. poz. 2164 wraz z </w:t>
      </w:r>
      <w:proofErr w:type="spellStart"/>
      <w:r>
        <w:t>pózn</w:t>
      </w:r>
      <w:proofErr w:type="spellEnd"/>
      <w:r>
        <w:t xml:space="preserve">. zm.) </w:t>
      </w:r>
    </w:p>
    <w:p w:rsidR="00B61375" w:rsidRDefault="00B812AF">
      <w:r>
        <w:t xml:space="preserve">3. W sprawach nieuregulowanych zastosowanie znajdują bezwzględnie obowiązujące przepisy prawa w szczególności ustawy z dnia 23 kwietnia 1964 r. Kodeks cywilny (Dz.U.1964.16.93 z </w:t>
      </w:r>
      <w:proofErr w:type="spellStart"/>
      <w:r>
        <w:t>późn</w:t>
      </w:r>
      <w:proofErr w:type="spellEnd"/>
      <w:r>
        <w:t xml:space="preserve">. zm.). </w:t>
      </w:r>
    </w:p>
    <w:p w:rsidR="00B61375" w:rsidRDefault="00B61375"/>
    <w:p w:rsidR="00B61375" w:rsidRDefault="00B812AF">
      <w:pPr>
        <w:numPr>
          <w:ilvl w:val="0"/>
          <w:numId w:val="2"/>
        </w:numPr>
        <w:ind w:left="0" w:firstLine="60"/>
        <w:contextualSpacing/>
        <w:jc w:val="center"/>
        <w:rPr>
          <w:b/>
        </w:rPr>
      </w:pPr>
      <w:r>
        <w:rPr>
          <w:b/>
        </w:rPr>
        <w:t>OPIS PRZEDMIOTU ZAMÓWIENIA</w:t>
      </w:r>
    </w:p>
    <w:p w:rsidR="00B61375" w:rsidRDefault="00B812AF">
      <w:pPr>
        <w:jc w:val="both"/>
      </w:pPr>
      <w:r>
        <w:t xml:space="preserve">Przedmiotem zamówienia jest opracowanie systemu informatycznego, który wykorzystywać będzie procedury do filtrowania prawdziwości argumentów w otwartej bazie grafowej. Szczegółowy opis przedmiotu znajduje się w załączniku nr 2 do niniejszego zapytania. </w:t>
      </w:r>
    </w:p>
    <w:p w:rsidR="00B61375" w:rsidRDefault="00B61375">
      <w:pPr>
        <w:rPr>
          <w:b/>
        </w:rPr>
      </w:pPr>
    </w:p>
    <w:p w:rsidR="00B61375" w:rsidRDefault="00B812AF">
      <w:pPr>
        <w:numPr>
          <w:ilvl w:val="0"/>
          <w:numId w:val="2"/>
        </w:numPr>
        <w:contextualSpacing/>
        <w:jc w:val="center"/>
        <w:rPr>
          <w:b/>
        </w:rPr>
      </w:pPr>
      <w:r>
        <w:rPr>
          <w:b/>
        </w:rPr>
        <w:t>OPIS KRYTERIÓW OCENY ORAZ PROCEDURY OCENY OFERT</w:t>
      </w:r>
    </w:p>
    <w:p w:rsidR="00B61375" w:rsidRDefault="00B812AF">
      <w:pPr>
        <w:jc w:val="both"/>
      </w:pPr>
      <w:r>
        <w:t xml:space="preserve">1. Wszystkie oferty jakie wpłyną do Zamawiającego w odpowiedzi na Zapytanie Ofertowe zostaną poddane weryfikacji pod kątem zgodności z Przedmiotem Zamówienia. Oferta, która nie będzie zgodna z przedmiotem zamówienia oraz jego parametrami minimalnymi lub taka która zostanie przedstawiona w formie uniemożliwiającej weryfikację tych informacji, zostanie odrzucona jako niezgodna z przedmiotem zamówienia. </w:t>
      </w:r>
    </w:p>
    <w:p w:rsidR="00B61375" w:rsidRDefault="00B812AF">
      <w:r>
        <w:t xml:space="preserve">2. Zamawiający dokona oceny punktowej ofert, które: </w:t>
      </w:r>
    </w:p>
    <w:p w:rsidR="00B61375" w:rsidRDefault="00B812AF">
      <w:r>
        <w:t xml:space="preserve">a) zostały złożone w terminie, </w:t>
      </w:r>
    </w:p>
    <w:p w:rsidR="00B61375" w:rsidRDefault="00B812AF">
      <w:r>
        <w:t xml:space="preserve">b) są zgodne z Przedmiotem Zamówienia, </w:t>
      </w:r>
    </w:p>
    <w:p w:rsidR="00B61375" w:rsidRDefault="00B812AF">
      <w:r>
        <w:t xml:space="preserve">c) Zamawiający stwierdzi spełnienie przez Oferenta wymagań w zakresie doświadczenia i potencjału zgodnie z zapisami pkt. „Warunki udziału w postępowaniu”. </w:t>
      </w:r>
    </w:p>
    <w:p w:rsidR="00B61375" w:rsidRDefault="00B812AF">
      <w:r>
        <w:t xml:space="preserve">3. Ocena punktowa ofert zostanie dokonana odrębnie dla każdej części zamówienia (tj. odrębnie dla części nr 1,2,3) na podstawie poniższych kryteriów:  </w:t>
      </w:r>
    </w:p>
    <w:p w:rsidR="00B61375" w:rsidRDefault="00B812AF">
      <w:pPr>
        <w:ind w:left="566"/>
      </w:pPr>
      <w:r>
        <w:t xml:space="preserve"> Kryterium I – Cena (maksymalna ilość punktów = 60) </w:t>
      </w:r>
    </w:p>
    <w:p w:rsidR="00B61375" w:rsidRDefault="00B812AF">
      <w:pPr>
        <w:ind w:left="566"/>
      </w:pPr>
      <w:r>
        <w:t xml:space="preserve">Kryterium II – Termin realizacji (maksymalna ilość punktów = 10) </w:t>
      </w:r>
    </w:p>
    <w:p w:rsidR="00B61375" w:rsidRDefault="00B812AF">
      <w:pPr>
        <w:ind w:left="566"/>
      </w:pPr>
      <w:r>
        <w:t xml:space="preserve">Kryterium III – Doświadczenie/kwalifikacje personelu (maksymalna ilość punktów = 30) </w:t>
      </w:r>
    </w:p>
    <w:p w:rsidR="00B61375" w:rsidRDefault="00B812AF">
      <w:pPr>
        <w:ind w:left="566"/>
      </w:pPr>
      <w:r>
        <w:t xml:space="preserve"> </w:t>
      </w:r>
    </w:p>
    <w:p w:rsidR="00B61375" w:rsidRDefault="00B812AF">
      <w:pPr>
        <w:ind w:left="566"/>
      </w:pPr>
      <w:r>
        <w:t>W kryterium I - Cena</w:t>
      </w:r>
      <w:r>
        <w:rPr>
          <w:b/>
        </w:rPr>
        <w:t xml:space="preserve"> -</w:t>
      </w:r>
      <w:r>
        <w:t xml:space="preserve"> najwyższą liczbę punktów (60) otrzyma oferta zawierająca najniższą cenę netto, a każda następna odpowiednio zgodnie ze wzorem:</w:t>
      </w:r>
    </w:p>
    <w:p w:rsidR="00B61375" w:rsidRDefault="00B812AF">
      <w:pPr>
        <w:ind w:left="566"/>
      </w:pPr>
      <w:r>
        <w:t xml:space="preserve"> </w:t>
      </w:r>
    </w:p>
    <w:p w:rsidR="00B61375" w:rsidRDefault="00B812AF">
      <w:pPr>
        <w:ind w:left="566"/>
        <w:rPr>
          <w:i/>
        </w:rPr>
      </w:pPr>
      <w:r>
        <w:rPr>
          <w:i/>
        </w:rPr>
        <w:t xml:space="preserve"> Cena najniższa </w:t>
      </w:r>
    </w:p>
    <w:p w:rsidR="00B61375" w:rsidRDefault="00B812AF">
      <w:pPr>
        <w:ind w:left="566"/>
        <w:rPr>
          <w:i/>
        </w:rPr>
      </w:pPr>
      <w:r>
        <w:rPr>
          <w:i/>
        </w:rPr>
        <w:t xml:space="preserve">_______________________________    x 60 = Liczba punktów                                       </w:t>
      </w:r>
    </w:p>
    <w:p w:rsidR="00B61375" w:rsidRDefault="00B812AF">
      <w:pPr>
        <w:ind w:left="566"/>
        <w:rPr>
          <w:i/>
        </w:rPr>
      </w:pPr>
      <w:r>
        <w:rPr>
          <w:i/>
        </w:rPr>
        <w:t xml:space="preserve">Cena oferowana przez firmę - oferenta </w:t>
      </w:r>
    </w:p>
    <w:p w:rsidR="00B61375" w:rsidRDefault="00B812AF">
      <w:pPr>
        <w:ind w:left="566"/>
      </w:pPr>
      <w:r>
        <w:t>Oferent w procesie szacowania wartości zamówienia zobligowany jest uwzględnić w swojej kalkulacji wszystkie koszty/warunki około zamówieniowe</w:t>
      </w:r>
    </w:p>
    <w:p w:rsidR="00B61375" w:rsidRDefault="00B812AF">
      <w:pPr>
        <w:ind w:left="566"/>
      </w:pPr>
      <w:r>
        <w:t xml:space="preserve"> </w:t>
      </w:r>
    </w:p>
    <w:p w:rsidR="00B61375" w:rsidRDefault="00B812AF">
      <w:pPr>
        <w:ind w:left="566"/>
      </w:pPr>
      <w:r>
        <w:lastRenderedPageBreak/>
        <w:t xml:space="preserve">W kryterium II – Termin realizacji - oferta uzyska następujące liczby punktów, w zależności od zaproponowanego terminu realizacji przedmiotu zamówienia: </w:t>
      </w:r>
    </w:p>
    <w:p w:rsidR="00B61375" w:rsidRDefault="00B61375">
      <w:pPr>
        <w:ind w:left="566"/>
      </w:pPr>
    </w:p>
    <w:p w:rsidR="00B61375" w:rsidRDefault="00B812AF">
      <w:pPr>
        <w:ind w:left="566"/>
        <w:rPr>
          <w:i/>
        </w:rPr>
      </w:pPr>
      <w:r>
        <w:rPr>
          <w:i/>
        </w:rPr>
        <w:t xml:space="preserve">Najkrótszy czas realizacji (podany w tygodniach) __________________________________________________         x 10 = Liczba punktów </w:t>
      </w:r>
    </w:p>
    <w:p w:rsidR="00B61375" w:rsidRDefault="00B812AF">
      <w:pPr>
        <w:ind w:left="566"/>
        <w:rPr>
          <w:i/>
        </w:rPr>
      </w:pPr>
      <w:r>
        <w:rPr>
          <w:i/>
        </w:rPr>
        <w:t xml:space="preserve">Czas realizacji oferowany przez oferenta (podany w tygodniach) </w:t>
      </w:r>
    </w:p>
    <w:p w:rsidR="00B61375" w:rsidRDefault="00B812AF">
      <w:pPr>
        <w:ind w:left="566"/>
      </w:pPr>
      <w:r>
        <w:t xml:space="preserve">Termin realizacji liczony będzie od daty podpisania umowy. </w:t>
      </w:r>
    </w:p>
    <w:p w:rsidR="00B61375" w:rsidRDefault="00B812AF">
      <w:pPr>
        <w:ind w:left="566"/>
      </w:pPr>
      <w:r>
        <w:t xml:space="preserve"> </w:t>
      </w:r>
    </w:p>
    <w:p w:rsidR="00B61375" w:rsidRDefault="00B812AF">
      <w:pPr>
        <w:ind w:left="566"/>
      </w:pPr>
      <w:r>
        <w:t xml:space="preserve">W kryterium III  Doświadczenie/kwalifikacje personelu  - oferta uzyska następujące liczby punktów, w zależności od spełnienia określonych kryteriów :  </w:t>
      </w:r>
    </w:p>
    <w:p w:rsidR="00B61375" w:rsidRDefault="00B812AF">
      <w:pPr>
        <w:ind w:left="566"/>
        <w:jc w:val="both"/>
        <w:rPr>
          <w:i/>
        </w:rPr>
      </w:pPr>
      <w:r>
        <w:rPr>
          <w:i/>
        </w:rPr>
        <w:t>a)  przynajmniej jeden pracownik posiada co najmniej 6 lat doświadczenia z zakresu  relacyjnej bazy danych potwierdzone świadectwem o ukończonym kursie w tym zakresie w autoryzowanym ośrodku szkoleniowym autora opracowania bazodanowego (np. certyfikat eksperta bazy danych wydane przez producenta bazy danych),  a pozostali pracownicy (min. 2) oddelegowani do realizacji przedmiotu zamówienia posiadają co najmniej 4 lata doświadczenia w zakresie wdrażania systemu podobnego do systemu Zamawiającego oraz znajomość funkcjonalności wszystkich wymaganych obszarów  = 30 pkt</w:t>
      </w:r>
    </w:p>
    <w:p w:rsidR="00B61375" w:rsidRDefault="00B812AF">
      <w:pPr>
        <w:ind w:left="566"/>
        <w:jc w:val="both"/>
        <w:rPr>
          <w:i/>
        </w:rPr>
      </w:pPr>
      <w:r>
        <w:rPr>
          <w:i/>
        </w:rPr>
        <w:t>b)  przynajmniej jeden pracownik posiada co najmniej 4  lata doświadczenia z zakresu  relacyjnej bazy danych potwierdzone świadectwem o ukończonym kursie w tym zakresie w autoryzowanym ośrodku szkoleniowym autora opracowania bazodanowego (np. certyfikat eksperta bazy danych wydane przez producenta bazy danych),  a pozostali pracownicy (min. 2) oddelegowani do realizacji przedmiotu zamówienia posiadają co najmniej 2 lata doświadczenia w zakresie wdrażania systemu podobnego do systemu Zamawiającego oraz znajomość funkcjonalności wszystkich wymaganych obszarów = 20 pkt</w:t>
      </w:r>
    </w:p>
    <w:p w:rsidR="00B61375" w:rsidRDefault="00B812AF">
      <w:pPr>
        <w:ind w:left="566"/>
        <w:jc w:val="both"/>
      </w:pPr>
      <w:r>
        <w:rPr>
          <w:i/>
        </w:rPr>
        <w:t xml:space="preserve">c)  przynajmniej jeden pracownik posiada co najmniej rok doświadczenia z zakresu  relacyjnej bazy danych potwierdzone świadectwem o ukończonym kursie w tym zakresie w autoryzowanym ośrodku szkoleniowym autora opracowania bazodanowego (np. certyfikat eksperta bazy danych wydane przez producenta bazy danych),  a pozostali pracownicy (min. 2) oddelegowani do realizacji przedmiotu zamówienia posiadają co najmniej rok doświadczenia w zakresie wdrażania systemu podobnego do systemu Zamawiającego oraz znajomość funkcjonalności wszystkich wymaganych obszarów = 10 pkt     </w:t>
      </w:r>
      <w:r>
        <w:t xml:space="preserve">     </w:t>
      </w:r>
    </w:p>
    <w:p w:rsidR="00B61375" w:rsidRDefault="00B812AF">
      <w:pPr>
        <w:ind w:left="566"/>
        <w:jc w:val="both"/>
      </w:pPr>
      <w:r>
        <w:t>Kryterium III oceniane będzie na podstawie analizy CV osób przewidzianych do realizacji przedmiotu zamówienia, które zostaną dołączone do formularza ofertowego przez oferenta.</w:t>
      </w:r>
    </w:p>
    <w:p w:rsidR="00B61375" w:rsidRDefault="00B812AF">
      <w:r>
        <w:t xml:space="preserve"> 4. Sposób wyliczenia punktów: </w:t>
      </w:r>
    </w:p>
    <w:p w:rsidR="00B61375" w:rsidRDefault="00B812AF">
      <w:r>
        <w:t>Łączna maksymalna liczba punktów = 100 punktów;</w:t>
      </w:r>
    </w:p>
    <w:p w:rsidR="00B61375" w:rsidRDefault="00B812AF">
      <w:r>
        <w:t xml:space="preserve">Zamawiający zsumuje punkty uzyskane w poszczególnych Kryteriach oceny według wzoru: </w:t>
      </w:r>
    </w:p>
    <w:p w:rsidR="00B61375" w:rsidRDefault="00B812AF">
      <w:r>
        <w:lastRenderedPageBreak/>
        <w:t xml:space="preserve"> ∑= Punkty uzyskane w kryterium 1 + Punkty uzyskane w kryterium 2 + Punkty uzyskane w kryterium 3 </w:t>
      </w:r>
    </w:p>
    <w:p w:rsidR="00B61375" w:rsidRDefault="00B812AF">
      <w:pPr>
        <w:jc w:val="both"/>
      </w:pPr>
      <w:r>
        <w:t xml:space="preserve"> 5. W ofercie należy odnieść się do wszystkich kryteriów wyboru oferty.  W przypadku, gdy Oferent pominie jedno lub więcej kryteriów jego oferta może zostać uznana za nieważną lub w ocenie zostanie mu przyznanych 0 punktów </w:t>
      </w:r>
    </w:p>
    <w:p w:rsidR="00B61375" w:rsidRDefault="00B812AF">
      <w:r>
        <w:t xml:space="preserve">6. W postępowaniu ofertowym zwycięży oferent, który zdobędzie najwyższą liczbę punktów. </w:t>
      </w:r>
    </w:p>
    <w:p w:rsidR="00B61375" w:rsidRDefault="00B812AF">
      <w:r>
        <w:t xml:space="preserve">7. W razie identycznej liczby punktów zwycięży oferta o najniższej cenie. </w:t>
      </w:r>
    </w:p>
    <w:p w:rsidR="00B61375" w:rsidRDefault="00B812AF">
      <w:pPr>
        <w:jc w:val="both"/>
      </w:pPr>
      <w:r>
        <w:t xml:space="preserve">8. W przypadku, kiedy oferenci otrzymają identyczną ilość punktów oraz podali taką samą najniższą cenę Zamawiający zwróci się do tych podmiotów z prośbą o przedłożenie ponowne ofert cenowych  drogą elektroniczną (e-mail) na adres podany przez Oferenta w Załączniku nr 1 Formularz Oferty.  </w:t>
      </w:r>
    </w:p>
    <w:p w:rsidR="00B61375" w:rsidRDefault="00B812AF">
      <w:r>
        <w:t xml:space="preserve">9. Terminem rozpoczęcia realizacji zamówienia jest data podpisania umowy, a terminem zakończenia data protokołu odbioru przedmiotu zamówienia wystawionego i podpisanego przez Zamawiającego. </w:t>
      </w:r>
    </w:p>
    <w:p w:rsidR="00B61375" w:rsidRDefault="00B812AF">
      <w:r>
        <w:t xml:space="preserve"> </w:t>
      </w:r>
    </w:p>
    <w:p w:rsidR="00B61375" w:rsidRDefault="00B812AF">
      <w:pPr>
        <w:ind w:firstLine="708"/>
        <w:jc w:val="center"/>
        <w:rPr>
          <w:b/>
        </w:rPr>
      </w:pPr>
      <w:r>
        <w:rPr>
          <w:b/>
        </w:rPr>
        <w:t>VI. WARUNKI UDZIAŁU W POSTĘPOWANIU</w:t>
      </w:r>
    </w:p>
    <w:p w:rsidR="00B61375" w:rsidRDefault="00B812AF">
      <w:pPr>
        <w:jc w:val="both"/>
      </w:pPr>
      <w:r>
        <w:t xml:space="preserve">1. O realizację zamówienia może ubiegać się każdy podmiot, którego przedmiot prowadzonej działalności (PKD i oferta), jest zgodny z przedmiotem zapytania ofertowego, co będzie weryfikowane na  podstawie ogólnodostępnych informacji m.in. zapisy stron internetowych oraz dokumentów rejestrowych. </w:t>
      </w:r>
    </w:p>
    <w:p w:rsidR="00B61375" w:rsidRDefault="00B812AF">
      <w:pPr>
        <w:jc w:val="both"/>
      </w:pPr>
      <w:r>
        <w:t xml:space="preserve">2. Wiedza i Doświadczenie -  Wykonawca powinien posiadać wiedzę i doświadczenie umożliwiające prawidłowe wykonanie przedmiotu zamówienia. Warunek ten uważa się za spełniony, jeśli Wykonawca złoży stosowne oświadczenie, iż posiada wiedzę i doświadczenie umożliwiające prawidłowe wykonanie przedmiotu zamówienia, stanowiącego załącznik do niniejszego Zapytania Ofertowego.  </w:t>
      </w:r>
    </w:p>
    <w:p w:rsidR="00B61375" w:rsidRDefault="00B812AF">
      <w:pPr>
        <w:jc w:val="both"/>
      </w:pPr>
      <w:r>
        <w:t xml:space="preserve">3. Potencjał techniczny oraz technologiczny - Wykonawca oświadcza że powinien dysponować  odpowiednim potencjałem technicznym, technologicznym oraz osobami zdolnymi do prawidłowego wykonania zamówienia.       </w:t>
      </w:r>
    </w:p>
    <w:p w:rsidR="00B61375" w:rsidRDefault="00B812AF">
      <w:pPr>
        <w:jc w:val="both"/>
      </w:pPr>
      <w:r>
        <w:t>Ponadto Wykonawca powinien zagwarantować audyt bezpieczeństwa oraz testy penetracyjne wykonanego oprogramowania potwierdzające wysoki poziom bezpieczeństwa i wyczerpujące oblig do dołożenia wszelkiej staranności w ochronie danych osobowych wg przepisów krajowych oraz unijnych.</w:t>
      </w:r>
    </w:p>
    <w:p w:rsidR="00B61375" w:rsidRDefault="00B812AF">
      <w:pPr>
        <w:jc w:val="both"/>
      </w:pPr>
      <w:r>
        <w:t xml:space="preserve">Produkt musi otrzymywać poprawki bezpieczeństwa pod kątem audytów bezpieczeństwa oraz zgodności przetwarzania danych osobowych zgodnych z RODO i innymi przepisami o ochronie danych osobowych.  Warunek ten uważa się za spełniony, jeśli Wykonawca złoży stosowne oświadczenie, iż dysponuje odpowiednim potencjałem technicznym/technologicznym oraz osobami zdolnymi do prawidłowego wykonania przedmiotu zamówienia, stanowiącego załącznik do niniejszego Zapytania Ofertowego, Wraz z formularzem ofertowym oferent winien dostarczyć dokumentację "proof of </w:t>
      </w:r>
      <w:proofErr w:type="spellStart"/>
      <w:r>
        <w:lastRenderedPageBreak/>
        <w:t>concept</w:t>
      </w:r>
      <w:proofErr w:type="spellEnd"/>
      <w:r>
        <w:t xml:space="preserve">" na własnym formularzu  - w jaki sposób i przy użyciu jakich technologii planuje zrealizować niniejsze zamówienie. </w:t>
      </w:r>
    </w:p>
    <w:p w:rsidR="00B61375" w:rsidRDefault="00B812AF">
      <w:pPr>
        <w:jc w:val="both"/>
      </w:pPr>
      <w:r>
        <w:t>4. Sytuacja ekonomiczna i finansowa</w:t>
      </w:r>
      <w:r>
        <w:rPr>
          <w:b/>
        </w:rPr>
        <w:t xml:space="preserve"> –</w:t>
      </w:r>
      <w:r>
        <w:t xml:space="preserve"> Wykonawca powinien znajdować się w sytuacji ekonomicznej i finansowej umożliwiającej prawidłowe wykonanie przedmiotu zamówienia. Warunek ten uważa się za spełniony, jeśli Wykonawca złoży stosowne oświadczenie, iż jego sytuacja ekonomiczna i finansowa umożliwia prawidłowe wykonanie przedmiotu zamówienia, stanowiącego załącznik do niniejszego Zapytania Ofertowego, </w:t>
      </w:r>
    </w:p>
    <w:p w:rsidR="00B61375" w:rsidRDefault="00B812AF">
      <w:pPr>
        <w:jc w:val="both"/>
      </w:pPr>
      <w:r>
        <w:t xml:space="preserve">5. W przypadku stwierdzonej wątpliwości co do potencjału oferenta zgodnie z zapisami pkt VI.1-4, Zamawiający zastrzega sobie prawo  do żądania na etapie oceny ofert, dodatkowych dokumentów potwierdzających potencjał np. (referencje, protokoły odbioru, bilans, rachunek zysków i strat, księga przychodów i rozchodów), </w:t>
      </w:r>
    </w:p>
    <w:p w:rsidR="00B61375" w:rsidRDefault="00B812AF">
      <w:pPr>
        <w:jc w:val="both"/>
      </w:pPr>
      <w:r>
        <w:t xml:space="preserve">6. Nie dopuszcza się składania ofert częściowych </w:t>
      </w:r>
    </w:p>
    <w:p w:rsidR="00B61375" w:rsidRDefault="00B812AF">
      <w:pPr>
        <w:jc w:val="both"/>
      </w:pPr>
      <w:r>
        <w:t xml:space="preserve">7. Podmiot ubiegający się o realizację zamówienia nie może być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dostawcą, polegające w szczególności na: </w:t>
      </w:r>
    </w:p>
    <w:p w:rsidR="00B61375" w:rsidRDefault="00B812AF">
      <w:pPr>
        <w:ind w:left="566"/>
      </w:pPr>
      <w:r>
        <w:t xml:space="preserve">a) Uczestniczeniu w spółce jako wspólnik spółki cywilnej lub spółki osobowej, </w:t>
      </w:r>
    </w:p>
    <w:p w:rsidR="00B61375" w:rsidRDefault="00B812AF">
      <w:pPr>
        <w:ind w:left="566"/>
      </w:pPr>
      <w:r>
        <w:t xml:space="preserve">b) Posiadaniu co najmniej 10% udziałów lub akcji, </w:t>
      </w:r>
    </w:p>
    <w:p w:rsidR="00B61375" w:rsidRDefault="00B812AF">
      <w:pPr>
        <w:ind w:left="566"/>
      </w:pPr>
      <w:r>
        <w:t xml:space="preserve">c) Pełnieniu funkcji członka organu nadzorczego lub zarządzającego, prokurenta, pełnomocnika,  </w:t>
      </w:r>
    </w:p>
    <w:p w:rsidR="00B61375" w:rsidRDefault="00B812AF">
      <w:pPr>
        <w:ind w:left="566"/>
      </w:pPr>
      <w:r>
        <w:t xml:space="preserve">d) Pozostawaniu w związku małżeńskim, w stopniu pokrewieństwa lub powinowactwa w linii prostej, pokrewieństwa drugiego stopnia lub powinowactwa drugiego stopnia w linii bocznej lub w stosunku przysposobienia, opieki lub kurateli.  </w:t>
      </w:r>
    </w:p>
    <w:p w:rsidR="00B61375" w:rsidRDefault="00B812AF">
      <w:r>
        <w:t xml:space="preserve">8. W przypadku powiązania o którym mowa powyżej oferent zostanie wykluczony z postępowania. </w:t>
      </w:r>
    </w:p>
    <w:p w:rsidR="00B61375" w:rsidRDefault="00B812AF">
      <w:r>
        <w:t xml:space="preserve">9. Wszystkie dodatkowe koszty związane ze złożeniem oferty leżą po stronie Oferenta. </w:t>
      </w:r>
    </w:p>
    <w:p w:rsidR="00B61375" w:rsidRDefault="00B812AF">
      <w:r>
        <w:t>10. Oferent nie może powierzyć wykonania zamówienia innemu podwykonawcy.</w:t>
      </w:r>
    </w:p>
    <w:p w:rsidR="00B61375" w:rsidRDefault="00B812AF">
      <w:r>
        <w:t xml:space="preserve"> 11. Oferenci uczestniczą w postępowaniu ofertowym na własne ryzyko i koszt, nie przysługują im żadne roszczenia z tytułu odstąpienia przez Zamawiającego od postępowania ofertowego.  </w:t>
      </w:r>
    </w:p>
    <w:p w:rsidR="00B61375" w:rsidRDefault="00B812AF">
      <w:r>
        <w:t xml:space="preserve"> </w:t>
      </w:r>
    </w:p>
    <w:p w:rsidR="00B61375" w:rsidRDefault="00B812AF">
      <w:pPr>
        <w:jc w:val="center"/>
        <w:rPr>
          <w:b/>
        </w:rPr>
      </w:pPr>
      <w:r>
        <w:rPr>
          <w:b/>
        </w:rPr>
        <w:t xml:space="preserve">VII. SPOSÓB PRZYGOTOWANIA I SKŁADANIA OFERT </w:t>
      </w:r>
    </w:p>
    <w:p w:rsidR="00B61375" w:rsidRDefault="00B812AF">
      <w:pPr>
        <w:numPr>
          <w:ilvl w:val="0"/>
          <w:numId w:val="1"/>
        </w:numPr>
        <w:spacing w:after="0"/>
        <w:ind w:left="0" w:firstLine="0"/>
        <w:contextualSpacing/>
        <w:jc w:val="both"/>
      </w:pPr>
      <w:r>
        <w:t xml:space="preserve">Oferta winna być sporządzona zgodnie z zaleceniami opisanymi w Zapytaniu Ofertowym oraz przedstawionymi przez zamawiającego wzorcami (załącznikami), zawierać informacje i dane określone w tych dokumentach. Poprawki w ofercie (przekreślenie, przerobienie, uzupełnienie, </w:t>
      </w:r>
      <w:r>
        <w:lastRenderedPageBreak/>
        <w:t xml:space="preserve">nadpisanie, dopisanie, użycie korektora itp.) muszą być naniesione czytelnie oraz opatrzone podpisem osoby / osób uprawnionych do reprezentowania wykonawcy. </w:t>
      </w:r>
    </w:p>
    <w:p w:rsidR="00B61375" w:rsidRDefault="00B61375">
      <w:pPr>
        <w:spacing w:after="0"/>
      </w:pPr>
    </w:p>
    <w:p w:rsidR="00B61375" w:rsidRDefault="00B812AF">
      <w:pPr>
        <w:jc w:val="both"/>
      </w:pPr>
      <w:r>
        <w:t xml:space="preserve">2. W ofercie należy odnieść się do wszystkich kryteriów wyboru oferty. W przypadku, gdy Oferent pominie jedno lub więcej kryteriów jego oferta może zostać uznana za nieważną lub w ocenie zostanie mu przyznanych 0 punktów </w:t>
      </w:r>
    </w:p>
    <w:p w:rsidR="00B61375" w:rsidRDefault="00B812AF">
      <w:pPr>
        <w:jc w:val="both"/>
      </w:pPr>
      <w:r>
        <w:t>3. Oferta wraz z załącznikami musi być podpisana przez osoby uprawnione lub upoważnione do reprezentowania Oferenta. W przypadku gdy uprawnienie do reprezentacji oferenta nie wynika z ogólnodostępnych informacji  (np. KRS, CEIDG), oferent zobowiązany jest do przedłożenia kopii dokumentu potwierdzającego uprawnienia do reprezentowania lub kopię dokumentu potwierdzającego fakt udzielania stosownego upoważnienia, którego oryginał zostanie zweryfikowany w momencie podpisania umowy z wykonawcą.</w:t>
      </w:r>
    </w:p>
    <w:p w:rsidR="00B61375" w:rsidRDefault="00B812AF">
      <w:pPr>
        <w:jc w:val="both"/>
      </w:pPr>
      <w:r>
        <w:t xml:space="preserve"> 4. Termin związania ofertą wynosi </w:t>
      </w:r>
      <w:r w:rsidR="00B77EFD">
        <w:t>6 miesięcy</w:t>
      </w:r>
      <w:r>
        <w:t xml:space="preserve">. </w:t>
      </w:r>
    </w:p>
    <w:p w:rsidR="00B61375" w:rsidRDefault="00B812AF">
      <w:pPr>
        <w:jc w:val="both"/>
      </w:pPr>
      <w:r>
        <w:t xml:space="preserve">5. Wartość oferty musi zostać przedstawiona w kwotach netto, a terminy w tygodniach. </w:t>
      </w:r>
    </w:p>
    <w:p w:rsidR="00B61375" w:rsidRDefault="00B812AF">
      <w:pPr>
        <w:jc w:val="both"/>
      </w:pPr>
      <w:r>
        <w:t xml:space="preserve">6. W przypadku podania jakichkolwiek kwot w walutach obcych, Zamawiający przeliczy te kwoty na PLN według średniego kursu Narodowego Banku Polskiego obowiązującego w dniu ogłoszenia Zapytanie Ofertowego. </w:t>
      </w:r>
    </w:p>
    <w:p w:rsidR="00B61375" w:rsidRDefault="00B812AF">
      <w:pPr>
        <w:jc w:val="both"/>
      </w:pPr>
      <w:r>
        <w:t xml:space="preserve">7. Żadne dokumenty wchodzące w skład oferty, w tym również te przedstawiane w formie oryginałów, nie podlegają zwrotowi przez Zamawiającego. </w:t>
      </w:r>
    </w:p>
    <w:p w:rsidR="00B61375" w:rsidRDefault="00B812AF">
      <w:r>
        <w:t xml:space="preserve">8. Każdy oferent może złożyć tylko jedną ofertę. </w:t>
      </w:r>
    </w:p>
    <w:p w:rsidR="00B61375" w:rsidRDefault="00B812AF">
      <w:r>
        <w:t xml:space="preserve">9. Oferent może wprowadzić zmiany w złożonej ofercie lub ją wycofać pod warunkiem, że uczyni to przed upływem składania ofert.   </w:t>
      </w:r>
    </w:p>
    <w:p w:rsidR="00B61375" w:rsidRDefault="00B812AF">
      <w:r>
        <w:t>10. Ofertę można dostarczyć zgodnie z jedną z dopuszczalnych form:</w:t>
      </w:r>
    </w:p>
    <w:p w:rsidR="00B61375" w:rsidRDefault="00B812AF">
      <w:pPr>
        <w:ind w:left="708"/>
      </w:pPr>
      <w:r>
        <w:t xml:space="preserve">a) W formie pisemnej: za pośrednictwem poczty, kuriera lub złożoną osobiście na adres Zamawiającego (liczy się data wpływu do siedziby Zamawiającego): </w:t>
      </w:r>
    </w:p>
    <w:p w:rsidR="00B61375" w:rsidRDefault="00B812AF">
      <w:pPr>
        <w:ind w:firstLine="708"/>
      </w:pPr>
      <w:proofErr w:type="spellStart"/>
      <w:r>
        <w:t>Swarmcheck</w:t>
      </w:r>
      <w:proofErr w:type="spellEnd"/>
      <w:r>
        <w:t xml:space="preserve"> Sp. Z o.o.</w:t>
      </w:r>
    </w:p>
    <w:p w:rsidR="00B61375" w:rsidRDefault="00B812AF">
      <w:pPr>
        <w:ind w:firstLine="705"/>
        <w:jc w:val="both"/>
      </w:pPr>
      <w:r>
        <w:t xml:space="preserve">Adres siedziby: UL. </w:t>
      </w:r>
      <w:proofErr w:type="spellStart"/>
      <w:r>
        <w:t>Eljasza</w:t>
      </w:r>
      <w:proofErr w:type="spellEnd"/>
      <w:r>
        <w:t xml:space="preserve"> </w:t>
      </w:r>
      <w:proofErr w:type="spellStart"/>
      <w:r>
        <w:t>Goldhammera</w:t>
      </w:r>
      <w:proofErr w:type="spellEnd"/>
      <w:r>
        <w:t xml:space="preserve"> 10 /5, 33-100 Tarnów;</w:t>
      </w:r>
    </w:p>
    <w:p w:rsidR="00B61375" w:rsidRDefault="00B812AF">
      <w:pPr>
        <w:ind w:left="705"/>
        <w:jc w:val="both"/>
      </w:pPr>
      <w:r>
        <w:t xml:space="preserve">b) W formie elektronicznej - skan podpisanych dokumentów wysłany na adres e-mail: j.zygucki@optimumpareto.com do końca ostatniego dnia przewidzianego na składanie oferty tj. do godziny 23:59. z dopiskiem „zapytanie ofertowe - Opracowanie systemu informatycznego, który wykorzystywać będzie procedury do filtrowania prawdziwości argumentów w otwartej bazie grafowej.”  </w:t>
      </w:r>
    </w:p>
    <w:p w:rsidR="00B61375" w:rsidRDefault="00B812AF">
      <w:r>
        <w:t xml:space="preserve"> 11. Ofertę należy złożyć w terminie do dnia 18.12.2017 </w:t>
      </w:r>
    </w:p>
    <w:p w:rsidR="00B61375" w:rsidRDefault="00B812AF">
      <w:r>
        <w:t xml:space="preserve"> 12. Oferty złożone po terminie nie będą rozpatrywane. </w:t>
      </w:r>
    </w:p>
    <w:p w:rsidR="00B61375" w:rsidRDefault="00B812AF">
      <w:r>
        <w:t xml:space="preserve"> </w:t>
      </w:r>
    </w:p>
    <w:p w:rsidR="00B61375" w:rsidRDefault="00B61375"/>
    <w:p w:rsidR="00B61375" w:rsidRDefault="00B812AF">
      <w:pPr>
        <w:jc w:val="center"/>
        <w:rPr>
          <w:b/>
        </w:rPr>
      </w:pPr>
      <w:r>
        <w:t xml:space="preserve"> </w:t>
      </w:r>
      <w:r>
        <w:rPr>
          <w:b/>
        </w:rPr>
        <w:t xml:space="preserve">VIII. ROZSTRZYGNIĘCIE ZAPYTANIA OFERTOWEGO </w:t>
      </w:r>
    </w:p>
    <w:p w:rsidR="00B61375" w:rsidRDefault="00B812AF">
      <w:pPr>
        <w:jc w:val="both"/>
      </w:pPr>
      <w:r>
        <w:t xml:space="preserve">1. W przypadkach, gdy okaże się to niezbędne, Zamawiający ma prawo jednokrotnie zwrócić się do oferenta z prośbą o uzupełnienie złożonej oferty. Zamawiający ma również prawo do samodzielnego korygowania oczywistych omyłek. </w:t>
      </w:r>
    </w:p>
    <w:p w:rsidR="00B61375" w:rsidRDefault="00B812AF">
      <w:pPr>
        <w:jc w:val="both"/>
      </w:pPr>
      <w:r>
        <w:t xml:space="preserve">2. Zamawiający zastrzega sobie prawo do przedłużenia terminu składania ofert oraz unieważnienia zapytania (w całości lub części) bez podania przyczyny oraz bez ponoszenia jakichkolwiek skutków prawnych i finansowych. </w:t>
      </w:r>
    </w:p>
    <w:p w:rsidR="00B61375" w:rsidRDefault="00B812AF">
      <w:pPr>
        <w:jc w:val="both"/>
      </w:pPr>
      <w:r>
        <w:t xml:space="preserve">3. Zamawiający zastrzega sobie prawo do unieważnienia postępowania ofertowego na każdym etapie bez podania przyczyny.  </w:t>
      </w:r>
    </w:p>
    <w:p w:rsidR="00B61375" w:rsidRDefault="00B812AF">
      <w:pPr>
        <w:jc w:val="both"/>
      </w:pPr>
      <w:r>
        <w:t xml:space="preserve">4. W uzasadnionych przypadkach Zamawiający może przed upływem terminu składania ofert zmodyfikować treść zapytania ofertowego wyznaczając nowy termin składania ofert nie krótszy niż 7 dni. </w:t>
      </w:r>
    </w:p>
    <w:p w:rsidR="00B61375" w:rsidRDefault="00B812AF">
      <w:pPr>
        <w:jc w:val="both"/>
      </w:pPr>
      <w:r>
        <w:t xml:space="preserve">Wszelkie modyfikacje, uzupełnienia i ustalenia oraz zmiany, w tym zmiany terminów stają się integralną częścią zapytania ofertowego i będą wiążące przy składaniu ofert. Wszelkie prawa i zobowiązania Zamawiającego oraz Oferentów odnośnie wcześniej ustalonych terminów będą podlegały nowemu terminowi. W takim przypadku każdy z oferentów będzie miał prawo do uaktualnienia już złożonej oferty i zostanie o tym fakcie poinformowany. Nie dotyczy to nieistotnych korekt w treści zapytania ofertowego. </w:t>
      </w:r>
    </w:p>
    <w:p w:rsidR="00B61375" w:rsidRDefault="00B812AF">
      <w:pPr>
        <w:jc w:val="both"/>
      </w:pPr>
      <w:r>
        <w:t xml:space="preserve">5. W przypadku, gdy wybrany Wykonawca odstąpi od podpisania umowy z Zamawiającym możliwe jest podpisanie przez Zamawiającego umowy z kolejnym Wykonawcą, który w postępowaniu uzyskał kolejną najwyższą liczbę punktów.  </w:t>
      </w:r>
    </w:p>
    <w:p w:rsidR="00B61375" w:rsidRDefault="00B812AF">
      <w:pPr>
        <w:jc w:val="both"/>
      </w:pPr>
      <w:r>
        <w:t xml:space="preserve">6. W przypadku zakończenia postępowania bez wybrania którejkolwiek z ofert Oferentom nie przysługuje roszczenie o zwrot kosztów uczestnictwa w postępowaniu. </w:t>
      </w:r>
    </w:p>
    <w:p w:rsidR="00B61375" w:rsidRDefault="00B812AF">
      <w:r>
        <w:t>7. Wykonawca zostanie poinformowany telefonicznie lub e-mailem o terminie i miejscu podpisania umowy.</w:t>
      </w:r>
    </w:p>
    <w:p w:rsidR="00B61375" w:rsidRDefault="00B812AF">
      <w:r>
        <w:t xml:space="preserve"> 8. Zamawiający może odstąpić od podpisania umowy bez podania przyczyny.  </w:t>
      </w:r>
    </w:p>
    <w:p w:rsidR="00B61375" w:rsidRDefault="00B812AF">
      <w:r>
        <w:t xml:space="preserve"> </w:t>
      </w:r>
    </w:p>
    <w:p w:rsidR="00B61375" w:rsidRDefault="00B812AF">
      <w:pPr>
        <w:jc w:val="center"/>
        <w:rPr>
          <w:b/>
        </w:rPr>
      </w:pPr>
      <w:r>
        <w:t xml:space="preserve"> </w:t>
      </w:r>
      <w:r>
        <w:rPr>
          <w:b/>
        </w:rPr>
        <w:t xml:space="preserve">IX. MINIMALNY ZAKRES UMOWY </w:t>
      </w:r>
    </w:p>
    <w:p w:rsidR="00B61375" w:rsidRDefault="00B812AF">
      <w:pPr>
        <w:jc w:val="both"/>
      </w:pPr>
      <w:r>
        <w:t xml:space="preserve">1. Zamówienie będzie realizowane na podstawie pisemnej umowy zawartej pomiędzy Zamawiającym, a Oferentem. </w:t>
      </w:r>
    </w:p>
    <w:p w:rsidR="00B61375" w:rsidRDefault="00B812AF">
      <w:pPr>
        <w:jc w:val="both"/>
      </w:pPr>
      <w:r>
        <w:t>2.  Z tytułu wykonania przedmiotu umowy Wykonawcy przysługuje wynagrodzenie wynikające z treści złożonej oferty.</w:t>
      </w:r>
    </w:p>
    <w:p w:rsidR="00B61375" w:rsidRDefault="00B812AF">
      <w:pPr>
        <w:jc w:val="both"/>
      </w:pPr>
      <w:r>
        <w:t xml:space="preserve">3. Przeniesienie praw autorskich oraz majątkowych na wyłączność w kontekście przedmiotu zapytania na Zleceniodawcę. Wliczając w to całość kodu(nawet elementów takich jak biblioteki </w:t>
      </w:r>
      <w:r>
        <w:lastRenderedPageBreak/>
        <w:t>oprócz tych domyślnie dostarczanych w środowisku uruchomieniowym), tak aby Zleceniodawca był jedynym dysponentem wykonanego oprogramowania.</w:t>
      </w:r>
    </w:p>
    <w:p w:rsidR="00B61375" w:rsidRDefault="00B812AF">
      <w:pPr>
        <w:jc w:val="both"/>
      </w:pPr>
      <w:r>
        <w:t>4. Planowany termin podpisania umowy – do 100 dni</w:t>
      </w:r>
      <w:r>
        <w:rPr>
          <w:color w:val="FF0000"/>
        </w:rPr>
        <w:t xml:space="preserve">  </w:t>
      </w:r>
      <w:r>
        <w:t>roboczych licząc od daty zakończenia postępowania</w:t>
      </w:r>
    </w:p>
    <w:p w:rsidR="00B61375" w:rsidRDefault="00B812AF">
      <w:pPr>
        <w:jc w:val="both"/>
      </w:pPr>
      <w:r>
        <w:t xml:space="preserve">5. Zamawiający przewiduje możliwość dokonania zmian postanowień zawartej umowy w stosunku do treści oferty, na podstawie której dokonano wyboru Wykonawcy, w następującym zakresie: </w:t>
      </w:r>
    </w:p>
    <w:p w:rsidR="00B61375" w:rsidRDefault="00B812AF">
      <w:pPr>
        <w:jc w:val="both"/>
      </w:pPr>
      <w:r>
        <w:t xml:space="preserve">a) Zmiany terminów realizacji umowy wynikać mogą jedynie, ze zmiany zapisów umowy o dofinansowanie realizacji projektu, jaką Zamawiający podpisze z podmiotem udzielającym współfinansowania, pod warunkiem, że umowa ta zostanie zmieniona po dniu udzielenia niniejszego zamówienia. </w:t>
      </w:r>
    </w:p>
    <w:p w:rsidR="00B61375" w:rsidRDefault="00B812AF">
      <w:pPr>
        <w:jc w:val="both"/>
      </w:pPr>
      <w:r>
        <w:t xml:space="preserve">b) Zmiana istotnych postanowień umowy w stosunku do treści oferty jest dopuszczalna w sytuacji, gdy jest ona korzystna dla Zamawiającego i nie była możliwa do przewidzenia na etapie podpisywania umowy, a ponadto jej dokonanie wskazane jest w szczególności, gdy: </w:t>
      </w:r>
    </w:p>
    <w:p w:rsidR="00B61375" w:rsidRDefault="00B812AF">
      <w:pPr>
        <w:ind w:left="566"/>
      </w:pPr>
      <w:r>
        <w:t xml:space="preserve">- nastąpi zmiana powszechnie obowiązujących przepisów prawa w zakresie mającym wpływ na realizację przedmiotu umowy; </w:t>
      </w:r>
    </w:p>
    <w:p w:rsidR="00B61375" w:rsidRDefault="00B812AF">
      <w:pPr>
        <w:ind w:left="566"/>
      </w:pPr>
      <w:r>
        <w:t xml:space="preserve">- wynikną rozbieżności lub niejasności w umowie, których nie można usunąć w inny sposób, a zmiana będzie umożliwiać usunięcie rozbieżności i doprecyzowanie Umowy w celu jednoznacznej interpretacji jej postanowień przez Strony, </w:t>
      </w:r>
    </w:p>
    <w:p w:rsidR="00B61375" w:rsidRDefault="00B812AF">
      <w:pPr>
        <w:ind w:left="566"/>
      </w:pPr>
      <w:r>
        <w:t xml:space="preserve">- zmiany wartości umowy tj. zwiększenia bądź zmniejszenia stawek podatku od towarów i usług, dotyczących przedmiotu zamówienia w wyniku zmian ustawy z dnia 11 marca 2004 roku o podatku od towarów i usług, które wejdą w życie po dniu zawarcia umowy, a przed wykonaniem przez wykonawcę przedmiotu zamówienia, </w:t>
      </w:r>
    </w:p>
    <w:p w:rsidR="00B61375" w:rsidRDefault="00B812AF">
      <w:pPr>
        <w:ind w:left="566"/>
      </w:pPr>
      <w:r>
        <w:t xml:space="preserve">- przyczyn niezawinionych przez żadną ze stron, wykonanie umowy w terminie w niej przewidzianym nie jest możliwe.  </w:t>
      </w:r>
    </w:p>
    <w:p w:rsidR="00B61375" w:rsidRDefault="00B812AF">
      <w:r>
        <w:t xml:space="preserve">6. Wszelkie zmiany postanowień umowy wymagają formy pisemnej pod rygorem nieważności i zgody obu stron. </w:t>
      </w:r>
    </w:p>
    <w:p w:rsidR="00B61375" w:rsidRDefault="00B61375">
      <w:pPr>
        <w:ind w:firstLine="708"/>
      </w:pPr>
    </w:p>
    <w:p w:rsidR="00B61375" w:rsidRDefault="00B812AF">
      <w:pPr>
        <w:jc w:val="center"/>
        <w:rPr>
          <w:b/>
        </w:rPr>
      </w:pPr>
      <w:r>
        <w:rPr>
          <w:b/>
        </w:rPr>
        <w:t xml:space="preserve">X. INFORMACJE O PRZEWIDYWANYCH ZAMÓWIENIACH UZUPEŁNIAJĄCYCH I DODATKOWYCH </w:t>
      </w:r>
    </w:p>
    <w:p w:rsidR="00B61375" w:rsidRDefault="00B812AF">
      <w:pPr>
        <w:jc w:val="both"/>
      </w:pPr>
      <w:r>
        <w:t xml:space="preserve"> Zamawiający dopuszcza możliwość udzielania wyłonionemu Wykonawcy w trybie niniejszego postępowania zamówień uzupełniających i dodatkowych, w wysokości nieprzekraczającej 50% wartości przedmiotowego zamówienia, o ile te zamówienia są zgodne z przedmiotem zamówienia na następujących zasadach: </w:t>
      </w:r>
    </w:p>
    <w:p w:rsidR="00B61375" w:rsidRDefault="00B812AF">
      <w:pPr>
        <w:jc w:val="both"/>
      </w:pPr>
      <w:r>
        <w:t xml:space="preserve">- zamawiający udziela wykonawcy wybranemu zgodnie z zasadą konkurencyjności, w okresie 3 lat od udzielenia zamówienia podstawowego, przewidzianych w zapytaniu ofertowym zamówień uzupełniających na usługi, polegających na powtórzeniu podobnych usług.  </w:t>
      </w:r>
    </w:p>
    <w:p w:rsidR="00B61375" w:rsidRDefault="00B61375">
      <w:pPr>
        <w:jc w:val="both"/>
      </w:pPr>
    </w:p>
    <w:p w:rsidR="00B61375" w:rsidRDefault="00B61375">
      <w:pPr>
        <w:jc w:val="both"/>
      </w:pPr>
    </w:p>
    <w:p w:rsidR="00B61375" w:rsidRDefault="00B812AF">
      <w:pPr>
        <w:jc w:val="center"/>
        <w:rPr>
          <w:b/>
        </w:rPr>
      </w:pPr>
      <w:r>
        <w:rPr>
          <w:b/>
        </w:rPr>
        <w:t xml:space="preserve">XI. KONTAKT Z ZAMAWIAJĄCYM </w:t>
      </w:r>
    </w:p>
    <w:p w:rsidR="00B61375" w:rsidRDefault="00B812AF">
      <w:pPr>
        <w:spacing w:after="0"/>
      </w:pPr>
      <w:r>
        <w:t xml:space="preserve">Osobą upoważnioną ze strony Zamawiającego do kontaktu z Oferentami jest: </w:t>
      </w:r>
    </w:p>
    <w:p w:rsidR="00B61375" w:rsidRDefault="00B812AF">
      <w:pPr>
        <w:spacing w:after="0"/>
        <w:ind w:left="720"/>
      </w:pPr>
      <w:r>
        <w:t>Imię: Jakub</w:t>
      </w:r>
    </w:p>
    <w:p w:rsidR="00B61375" w:rsidRDefault="00B812AF">
      <w:pPr>
        <w:spacing w:after="0"/>
        <w:ind w:left="720"/>
      </w:pPr>
      <w:r>
        <w:t xml:space="preserve">Nazwisko: </w:t>
      </w:r>
      <w:proofErr w:type="spellStart"/>
      <w:r>
        <w:t>Zygucki</w:t>
      </w:r>
      <w:proofErr w:type="spellEnd"/>
      <w:r>
        <w:t xml:space="preserve"> </w:t>
      </w:r>
    </w:p>
    <w:p w:rsidR="00B61375" w:rsidRDefault="00B812AF">
      <w:pPr>
        <w:spacing w:after="0"/>
        <w:ind w:left="720"/>
      </w:pPr>
      <w:r>
        <w:t xml:space="preserve">Tel.: +48 602 673 309 </w:t>
      </w:r>
    </w:p>
    <w:p w:rsidR="00B61375" w:rsidRPr="00511D79" w:rsidRDefault="00B812AF">
      <w:pPr>
        <w:ind w:left="720"/>
        <w:rPr>
          <w:lang w:val="en-US"/>
        </w:rPr>
      </w:pPr>
      <w:r w:rsidRPr="00511D79">
        <w:rPr>
          <w:lang w:val="en-US"/>
        </w:rPr>
        <w:t>e-mail: j.zygucki@optimumpareto.com</w:t>
      </w:r>
    </w:p>
    <w:p w:rsidR="00B61375" w:rsidRPr="00511D79" w:rsidRDefault="00B812AF">
      <w:pPr>
        <w:rPr>
          <w:lang w:val="en-US"/>
        </w:rPr>
      </w:pPr>
      <w:r w:rsidRPr="00511D79">
        <w:rPr>
          <w:lang w:val="en-US"/>
        </w:rPr>
        <w:t xml:space="preserve"> </w:t>
      </w:r>
    </w:p>
    <w:p w:rsidR="00B61375" w:rsidRDefault="00B812AF">
      <w:pPr>
        <w:jc w:val="center"/>
        <w:rPr>
          <w:b/>
        </w:rPr>
      </w:pPr>
      <w:r>
        <w:rPr>
          <w:b/>
        </w:rPr>
        <w:t xml:space="preserve">XII. ZAŁĄCZNIKI </w:t>
      </w:r>
    </w:p>
    <w:p w:rsidR="00B61375" w:rsidRDefault="00B812AF">
      <w:r>
        <w:t xml:space="preserve"> Załącznik nr 1: Formularz oferty. </w:t>
      </w:r>
    </w:p>
    <w:p w:rsidR="00B61375" w:rsidRDefault="00B812AF">
      <w:r>
        <w:t>Załącznik nr 2: Szczegółowa specyfikacja przedmiotu zamówienia</w:t>
      </w:r>
    </w:p>
    <w:p w:rsidR="00B61375" w:rsidRDefault="00B812AF">
      <w:r>
        <w:t xml:space="preserve">Załącznik nr 3: Oświadczenie o braku powiązań kapitałowych i osobowych. </w:t>
      </w:r>
    </w:p>
    <w:p w:rsidR="00B61375" w:rsidRDefault="00B812AF">
      <w:r>
        <w:t xml:space="preserve">Załącznik nr 4: Oświadczenie o spełnieniu warunków udziału w postępowaniu.  </w:t>
      </w:r>
    </w:p>
    <w:p w:rsidR="00B61375" w:rsidRDefault="00B61375"/>
    <w:p w:rsidR="00B61375" w:rsidRDefault="00B812AF">
      <w:r>
        <w:t xml:space="preserve"> </w:t>
      </w:r>
    </w:p>
    <w:p w:rsidR="00B61375" w:rsidRDefault="00B61375"/>
    <w:p w:rsidR="00B61375" w:rsidRDefault="00B812AF">
      <w:pPr>
        <w:jc w:val="right"/>
      </w:pPr>
      <w:r>
        <w:t xml:space="preserve">………………………………………… </w:t>
      </w:r>
    </w:p>
    <w:p w:rsidR="00B61375" w:rsidRDefault="00B812AF">
      <w:pPr>
        <w:jc w:val="right"/>
      </w:pPr>
      <w:bookmarkStart w:id="1" w:name="_gjdgxs" w:colFirst="0" w:colLast="0"/>
      <w:bookmarkEnd w:id="1"/>
      <w:r>
        <w:t>Data i Podpis Zamawiającego</w:t>
      </w:r>
    </w:p>
    <w:sectPr w:rsidR="00B613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A52"/>
    <w:multiLevelType w:val="multilevel"/>
    <w:tmpl w:val="24205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64F"/>
    <w:multiLevelType w:val="multilevel"/>
    <w:tmpl w:val="8794D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1375"/>
    <w:rsid w:val="00334D2D"/>
    <w:rsid w:val="00455C1B"/>
    <w:rsid w:val="00511D79"/>
    <w:rsid w:val="006E5444"/>
    <w:rsid w:val="00B61375"/>
    <w:rsid w:val="00B77EFD"/>
    <w:rsid w:val="00B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mumpare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2739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HAL9000</dc:creator>
  <cp:lastModifiedBy>HAL9000</cp:lastModifiedBy>
  <cp:revision>5</cp:revision>
  <dcterms:created xsi:type="dcterms:W3CDTF">2018-03-09T00:13:00Z</dcterms:created>
  <dcterms:modified xsi:type="dcterms:W3CDTF">2017-11-09T11:04:00Z</dcterms:modified>
</cp:coreProperties>
</file>